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9A8" w:rsidRDefault="000159A8" w:rsidP="000159A8">
      <w:pPr>
        <w:pStyle w:val="NoSpacing"/>
        <w:ind w:left="1440" w:hanging="1440"/>
      </w:pPr>
      <w:r>
        <w:rPr>
          <w:u w:val="single"/>
        </w:rPr>
        <w:t>John ROBERT</w:t>
      </w:r>
      <w:r>
        <w:t xml:space="preserve">       (fl.1409)</w:t>
      </w:r>
    </w:p>
    <w:p w:rsidR="000159A8" w:rsidRDefault="000159A8" w:rsidP="000159A8">
      <w:pPr>
        <w:pStyle w:val="NoSpacing"/>
        <w:ind w:left="1440" w:hanging="1440"/>
      </w:pPr>
    </w:p>
    <w:p w:rsidR="000159A8" w:rsidRDefault="000159A8" w:rsidP="000159A8">
      <w:pPr>
        <w:pStyle w:val="NoSpacing"/>
        <w:ind w:left="1440" w:hanging="1440"/>
      </w:pPr>
    </w:p>
    <w:p w:rsidR="000159A8" w:rsidRDefault="000159A8" w:rsidP="000159A8">
      <w:pPr>
        <w:pStyle w:val="NoSpacing"/>
        <w:ind w:left="1440" w:hanging="1440"/>
      </w:pPr>
      <w:r>
        <w:t>14 Oct.1409</w:t>
      </w:r>
      <w:r>
        <w:tab/>
        <w:t>John, Prior of Charterhouse, London, demised a bakehouse in Kingston</w:t>
      </w:r>
    </w:p>
    <w:p w:rsidR="000159A8" w:rsidRDefault="000159A8" w:rsidP="000159A8">
      <w:pPr>
        <w:pStyle w:val="NoSpacing"/>
        <w:ind w:left="1440" w:hanging="1440"/>
      </w:pPr>
      <w:r>
        <w:tab/>
        <w:t>upon Thames to him.</w:t>
      </w:r>
    </w:p>
    <w:p w:rsidR="000159A8" w:rsidRDefault="000159A8" w:rsidP="000159A8">
      <w:pPr>
        <w:pStyle w:val="NoSpacing"/>
        <w:ind w:left="1440" w:hanging="1440"/>
      </w:pPr>
      <w:r>
        <w:tab/>
        <w:t>(</w:t>
      </w:r>
      <w:hyperlink r:id="rId7" w:history="1">
        <w:r w:rsidRPr="00140383">
          <w:rPr>
            <w:rStyle w:val="Hyperlink"/>
          </w:rPr>
          <w:t>www.british-history.ac.uk/report.asp?compid=64228</w:t>
        </w:r>
      </w:hyperlink>
      <w:r>
        <w:t>)</w:t>
      </w:r>
    </w:p>
    <w:p w:rsidR="000159A8" w:rsidRDefault="000159A8" w:rsidP="000159A8">
      <w:pPr>
        <w:pStyle w:val="NoSpacing"/>
        <w:ind w:left="1440" w:hanging="1440"/>
      </w:pPr>
    </w:p>
    <w:p w:rsidR="000159A8" w:rsidRDefault="000159A8" w:rsidP="000159A8">
      <w:pPr>
        <w:pStyle w:val="NoSpacing"/>
        <w:ind w:left="1440" w:hanging="1440"/>
      </w:pPr>
    </w:p>
    <w:p w:rsidR="000159A8" w:rsidRDefault="000159A8" w:rsidP="000159A8">
      <w:pPr>
        <w:pStyle w:val="NoSpacing"/>
        <w:ind w:left="1440" w:hanging="1440"/>
      </w:pPr>
      <w:r>
        <w:t>20 December 2012</w:t>
      </w:r>
    </w:p>
    <w:p w:rsidR="00BA4020" w:rsidRPr="00186E49" w:rsidRDefault="000159A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9A8" w:rsidRDefault="000159A8" w:rsidP="00552EBA">
      <w:r>
        <w:separator/>
      </w:r>
    </w:p>
  </w:endnote>
  <w:endnote w:type="continuationSeparator" w:id="0">
    <w:p w:rsidR="000159A8" w:rsidRDefault="000159A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159A8">
      <w:rPr>
        <w:noProof/>
      </w:rPr>
      <w:t>27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9A8" w:rsidRDefault="000159A8" w:rsidP="00552EBA">
      <w:r>
        <w:separator/>
      </w:r>
    </w:p>
  </w:footnote>
  <w:footnote w:type="continuationSeparator" w:id="0">
    <w:p w:rsidR="000159A8" w:rsidRDefault="000159A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159A8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6422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2012-12-27T15:59:00Z</dcterms:created>
  <dcterms:modified xsi:type="dcterms:W3CDTF">2012-12-27T15:59:00Z</dcterms:modified>
</cp:coreProperties>
</file>